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685" w:rsidRPr="00DF7685" w:rsidRDefault="00DF7685" w:rsidP="00DF7685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>1. Las cifras dadas en la tabla adjunta corresponde a miligramos de hidroxiprolina absorbidos por 1 gramo de masa intestinal analizados en distintos pacientes: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3"/>
        <w:gridCol w:w="450"/>
        <w:gridCol w:w="450"/>
        <w:gridCol w:w="450"/>
        <w:gridCol w:w="450"/>
        <w:gridCol w:w="283"/>
        <w:gridCol w:w="450"/>
        <w:gridCol w:w="283"/>
        <w:gridCol w:w="298"/>
      </w:tblGrid>
      <w:tr w:rsidR="00DF7685" w:rsidRPr="00DF7685" w:rsidTr="00DF76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mg de hidroxiprolina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77,3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61,2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82,4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75,9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70,2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80</w:t>
            </w:r>
          </w:p>
        </w:tc>
      </w:tr>
      <w:tr w:rsidR="00DF7685" w:rsidRPr="00DF7685" w:rsidTr="00DF76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número de pacientes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0</w:t>
            </w:r>
          </w:p>
        </w:tc>
      </w:tr>
    </w:tbl>
    <w:p w:rsidR="00DF7685" w:rsidRPr="00DF7685" w:rsidRDefault="00DF7685" w:rsidP="00DF7685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Se pide: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a) ¿ Cuántos pacientes fueron examinados?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b) Si la media de hidroxiprolina en mg se considera representativa cuando el coeficiente de variación está comprendido entre 0 y 1 .¿ Será efectivamente representativa la media?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c) ¿ Cuál es la moda?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d) ¿ Cuál es el primer cuartil?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2. Se ha efectuado un examen a un grupo de alumnos en una determinada materia. El examen constaba de dos pruebas, llamadas A y B . De la información obtenida se han hecho los siguientes calculos: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media de A = 15,5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media de B= 75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Desviación típica de A= 2,5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Desviación típica de B= 30,6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¿ En qué examen ha habido más dispersión de datos?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3. En una clínica infantil se ha ido anotando , durante un mes, el número de metros que el niño anda, seguido y sin caerse , el primer día que comienza a caminar. Obteniéndose así la tabla adjunta: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8"/>
        <w:gridCol w:w="172"/>
        <w:gridCol w:w="172"/>
        <w:gridCol w:w="283"/>
        <w:gridCol w:w="172"/>
        <w:gridCol w:w="283"/>
        <w:gridCol w:w="172"/>
        <w:gridCol w:w="172"/>
        <w:gridCol w:w="187"/>
      </w:tblGrid>
      <w:tr w:rsidR="00DF7685" w:rsidRPr="00DF7685" w:rsidTr="00DF76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número de metros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2</w:t>
            </w:r>
          </w:p>
        </w:tc>
      </w:tr>
      <w:tr w:rsidR="00DF7685" w:rsidRPr="00DF7685" w:rsidTr="00DF76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número de niños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F7685" w:rsidRPr="00DF7685" w:rsidRDefault="00DF7685" w:rsidP="00DF76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</w:pPr>
            <w:r w:rsidRPr="00DF7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_tradnl"/>
              </w:rPr>
              <w:t>8</w:t>
            </w:r>
          </w:p>
        </w:tc>
      </w:tr>
    </w:tbl>
    <w:p w:rsidR="00F159DC" w:rsidRDefault="00DF7685"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>Se pide: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1. ¿ Qué estamos esudiando?es decir, ¿ Cuál es la variable objeto de estudio? es decir, ¿ cuál es la x?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2. Media, Mediana y Moda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3. ¿ Cuántos metros recorren como máximo el 25 % de losniños que menos metros recorren?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4. ¿ Cuántos niños hemos observado?</w:t>
      </w:r>
      <w:r w:rsidRPr="00DF768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  <w:t>5. ¿ Cuántos metros recorren como mínimo el 20% de los niños que más metros recorren?</w:t>
      </w:r>
    </w:p>
    <w:sectPr w:rsidR="00F159DC" w:rsidSect="00F159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F7685"/>
    <w:rsid w:val="00DF7685"/>
    <w:rsid w:val="00F15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9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1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72363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29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27019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14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1270</Characters>
  <Application>Microsoft Office Word</Application>
  <DocSecurity>0</DocSecurity>
  <Lines>10</Lines>
  <Paragraphs>2</Paragraphs>
  <ScaleCrop>false</ScaleCrop>
  <Company>Windows uE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2011-04-29T12:00:00Z</dcterms:created>
  <dcterms:modified xsi:type="dcterms:W3CDTF">2011-04-29T12:01:00Z</dcterms:modified>
</cp:coreProperties>
</file>